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3E0" w:rsidRDefault="007603E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41E8FA9" wp14:editId="537A36F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03E0" w:rsidRDefault="007603E0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81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627"/>
      </w:tblGrid>
      <w:tr w:rsidR="00416062" w:rsidRPr="004D117A" w:rsidTr="00D53D3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D53D34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D53D34">
              <w:rPr>
                <w:sz w:val="28"/>
              </w:rPr>
              <w:t>19</w:t>
            </w:r>
            <w:r w:rsidR="00E70643">
              <w:rPr>
                <w:sz w:val="28"/>
              </w:rPr>
              <w:t>.1</w:t>
            </w:r>
            <w:r w:rsidR="008E57BE">
              <w:rPr>
                <w:sz w:val="28"/>
              </w:rPr>
              <w:t>2</w:t>
            </w:r>
            <w:r w:rsidR="00E70643">
              <w:rPr>
                <w:sz w:val="28"/>
              </w:rPr>
              <w:t>.201</w:t>
            </w:r>
            <w:r w:rsidR="00D53D34">
              <w:rPr>
                <w:sz w:val="28"/>
              </w:rPr>
              <w:t>6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27" w:type="dxa"/>
          </w:tcPr>
          <w:p w:rsidR="00416062" w:rsidRPr="004D117A" w:rsidRDefault="007603E0" w:rsidP="00930626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119</w:t>
            </w:r>
          </w:p>
        </w:tc>
      </w:tr>
      <w:tr w:rsidR="00F6525F" w:rsidRPr="00C22667" w:rsidTr="00D53D34">
        <w:tblPrEx>
          <w:tblCellMar>
            <w:left w:w="107" w:type="dxa"/>
            <w:right w:w="107" w:type="dxa"/>
          </w:tblCellMar>
        </w:tblPrEx>
        <w:trPr>
          <w:gridAfter w:val="2"/>
          <w:wAfter w:w="4750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D6A10" w:rsidRDefault="00D53D34" w:rsidP="0006726D">
            <w:pPr>
              <w:jc w:val="both"/>
              <w:rPr>
                <w:sz w:val="28"/>
                <w:szCs w:val="28"/>
              </w:rPr>
            </w:pPr>
            <w:r w:rsidRPr="00D53D3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2017 год и плановый период 2018 и 2019 годов» (второе чтение)</w:t>
            </w:r>
          </w:p>
        </w:tc>
      </w:tr>
    </w:tbl>
    <w:p w:rsidR="00BD2992" w:rsidRDefault="00BD2992" w:rsidP="00F6726C">
      <w:pPr>
        <w:ind w:firstLine="709"/>
        <w:jc w:val="both"/>
        <w:rPr>
          <w:sz w:val="28"/>
          <w:szCs w:val="28"/>
        </w:rPr>
      </w:pPr>
    </w:p>
    <w:p w:rsidR="00803DFB" w:rsidRPr="00803DFB" w:rsidRDefault="00803DFB" w:rsidP="0006726D">
      <w:pPr>
        <w:ind w:firstLine="709"/>
        <w:jc w:val="both"/>
        <w:rPr>
          <w:sz w:val="28"/>
          <w:szCs w:val="28"/>
        </w:rPr>
      </w:pPr>
      <w:r w:rsidRPr="00803DFB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="00D53D34" w:rsidRPr="00D53D34">
        <w:rPr>
          <w:sz w:val="28"/>
          <w:szCs w:val="28"/>
        </w:rPr>
        <w:t>О бюджете города Новосибирска на 2017 год и плановый период 2018 и 2019 годов</w:t>
      </w:r>
      <w:r w:rsidRPr="00803DFB">
        <w:rPr>
          <w:sz w:val="28"/>
          <w:szCs w:val="28"/>
        </w:rPr>
        <w:t>» (далее – проект решения) и поправки к нему, комиссия РЕШИЛА: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Согласиться с поправками к проекту решения, внесенными </w:t>
      </w:r>
      <w:r w:rsidR="002B3340">
        <w:rPr>
          <w:szCs w:val="28"/>
        </w:rPr>
        <w:t xml:space="preserve">мэром города Новосибирска </w:t>
      </w:r>
      <w:r w:rsidRPr="0006726D">
        <w:rPr>
          <w:szCs w:val="28"/>
        </w:rPr>
        <w:t>(таблица 1).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>Внести проект решения на рассмотрение сессии Совета депутатов города Новосибирска во втором чтении с учетом поправок, рекомендованных комиссией к принятию (таблица 1).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1).</w:t>
      </w:r>
    </w:p>
    <w:p w:rsidR="0006726D" w:rsidRDefault="0006726D" w:rsidP="0006726D">
      <w:pPr>
        <w:pStyle w:val="a3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p w:rsidR="007D3ED8" w:rsidRDefault="007D3ED8" w:rsidP="007B69AC">
      <w:pPr>
        <w:jc w:val="both"/>
        <w:rPr>
          <w:sz w:val="28"/>
          <w:szCs w:val="28"/>
        </w:rPr>
      </w:pPr>
    </w:p>
    <w:p w:rsidR="007D3ED8" w:rsidRDefault="007D3E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3ED8" w:rsidRDefault="007D3ED8" w:rsidP="007D3ED8">
      <w:pPr>
        <w:ind w:left="10206"/>
        <w:jc w:val="both"/>
        <w:rPr>
          <w:sz w:val="24"/>
          <w:szCs w:val="24"/>
        </w:rPr>
        <w:sectPr w:rsidR="007D3ED8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7D3ED8" w:rsidRPr="007D3ED8" w:rsidRDefault="007D3ED8" w:rsidP="007D3ED8">
      <w:pPr>
        <w:ind w:left="10206"/>
        <w:jc w:val="both"/>
        <w:rPr>
          <w:sz w:val="24"/>
          <w:szCs w:val="24"/>
        </w:rPr>
      </w:pPr>
      <w:r w:rsidRPr="007D3ED8">
        <w:rPr>
          <w:sz w:val="24"/>
          <w:szCs w:val="24"/>
        </w:rPr>
        <w:lastRenderedPageBreak/>
        <w:t xml:space="preserve">Приложение к решению постоянной </w:t>
      </w:r>
      <w:proofErr w:type="gramStart"/>
      <w:r w:rsidRPr="007D3ED8">
        <w:rPr>
          <w:sz w:val="24"/>
          <w:szCs w:val="24"/>
        </w:rPr>
        <w:t>комиссии Совета депутатов города Новосибирска</w:t>
      </w:r>
      <w:proofErr w:type="gramEnd"/>
      <w:r w:rsidRPr="007D3ED8">
        <w:rPr>
          <w:sz w:val="24"/>
          <w:szCs w:val="24"/>
        </w:rPr>
        <w:t xml:space="preserve"> по бюджету и налоговой политике от 19.12.2016 № 119</w:t>
      </w:r>
    </w:p>
    <w:p w:rsidR="007D3ED8" w:rsidRPr="007D3ED8" w:rsidRDefault="007D3ED8" w:rsidP="007D3ED8">
      <w:pPr>
        <w:jc w:val="center"/>
        <w:rPr>
          <w:b/>
          <w:sz w:val="28"/>
          <w:szCs w:val="28"/>
        </w:rPr>
      </w:pPr>
    </w:p>
    <w:p w:rsidR="007D3ED8" w:rsidRPr="007D3ED8" w:rsidRDefault="007D3ED8" w:rsidP="007D3ED8">
      <w:pPr>
        <w:jc w:val="center"/>
        <w:rPr>
          <w:b/>
          <w:sz w:val="28"/>
          <w:szCs w:val="28"/>
        </w:rPr>
      </w:pPr>
      <w:r w:rsidRPr="007D3ED8">
        <w:rPr>
          <w:b/>
          <w:sz w:val="28"/>
          <w:szCs w:val="28"/>
        </w:rPr>
        <w:t>Поправки</w:t>
      </w:r>
    </w:p>
    <w:p w:rsidR="007D3ED8" w:rsidRPr="007D3ED8" w:rsidRDefault="007D3ED8" w:rsidP="007D3ED8">
      <w:pPr>
        <w:jc w:val="center"/>
        <w:rPr>
          <w:sz w:val="28"/>
          <w:szCs w:val="28"/>
        </w:rPr>
      </w:pPr>
      <w:r w:rsidRPr="007D3ED8">
        <w:rPr>
          <w:sz w:val="28"/>
          <w:szCs w:val="28"/>
        </w:rPr>
        <w:t>к проекту решения Совета депутатов города Новосибирска «О бюджете города Новосибирска на 2017 год и плановый период 2018 и 2019 годов» (далее – проект решения), рекомендуемые постоянной комиссией Совета депутатов города Новосибирска  по бюджету и налоговой политике к принятию</w:t>
      </w:r>
    </w:p>
    <w:p w:rsidR="007D3ED8" w:rsidRPr="007D3ED8" w:rsidRDefault="007D3ED8" w:rsidP="007D3ED8">
      <w:pPr>
        <w:jc w:val="center"/>
        <w:rPr>
          <w:sz w:val="28"/>
          <w:szCs w:val="28"/>
        </w:rPr>
      </w:pPr>
      <w:bookmarkStart w:id="0" w:name="_GoBack"/>
      <w:bookmarkEnd w:id="0"/>
    </w:p>
    <w:p w:rsidR="007D3ED8" w:rsidRPr="007D3ED8" w:rsidRDefault="007D3ED8" w:rsidP="007D3ED8">
      <w:pPr>
        <w:jc w:val="right"/>
        <w:rPr>
          <w:sz w:val="28"/>
          <w:szCs w:val="28"/>
        </w:rPr>
      </w:pPr>
      <w:r w:rsidRPr="007D3ED8">
        <w:rPr>
          <w:sz w:val="28"/>
          <w:szCs w:val="28"/>
        </w:rPr>
        <w:t>Таблица 1</w:t>
      </w:r>
    </w:p>
    <w:tbl>
      <w:tblPr>
        <w:tblW w:w="15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87"/>
        <w:gridCol w:w="1391"/>
        <w:gridCol w:w="2567"/>
        <w:gridCol w:w="5435"/>
      </w:tblGrid>
      <w:tr w:rsidR="007D3ED8" w:rsidRPr="007D3ED8" w:rsidTr="007D3ED8">
        <w:trPr>
          <w:tblHeader/>
        </w:trPr>
        <w:tc>
          <w:tcPr>
            <w:tcW w:w="568" w:type="dxa"/>
          </w:tcPr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№</w:t>
            </w:r>
          </w:p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proofErr w:type="gramStart"/>
            <w:r w:rsidRPr="007D3ED8">
              <w:rPr>
                <w:sz w:val="28"/>
                <w:szCs w:val="28"/>
              </w:rPr>
              <w:t>п</w:t>
            </w:r>
            <w:proofErr w:type="gramEnd"/>
            <w:r w:rsidRPr="007D3ED8">
              <w:rPr>
                <w:sz w:val="28"/>
                <w:szCs w:val="28"/>
              </w:rPr>
              <w:t>/п</w:t>
            </w: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Те</w:t>
            </w:r>
            <w:proofErr w:type="gramStart"/>
            <w:r w:rsidRPr="007D3ED8">
              <w:rPr>
                <w:sz w:val="28"/>
                <w:szCs w:val="28"/>
              </w:rPr>
              <w:t>кст пр</w:t>
            </w:r>
            <w:proofErr w:type="gramEnd"/>
            <w:r w:rsidRPr="007D3ED8">
              <w:rPr>
                <w:sz w:val="28"/>
                <w:szCs w:val="28"/>
              </w:rPr>
              <w:t>оекта решения,</w:t>
            </w:r>
          </w:p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proofErr w:type="gramStart"/>
            <w:r w:rsidRPr="007D3ED8">
              <w:rPr>
                <w:sz w:val="28"/>
                <w:szCs w:val="28"/>
              </w:rPr>
              <w:t>принятого</w:t>
            </w:r>
            <w:proofErr w:type="gramEnd"/>
            <w:r w:rsidRPr="007D3ED8">
              <w:rPr>
                <w:sz w:val="28"/>
                <w:szCs w:val="28"/>
              </w:rPr>
              <w:t xml:space="preserve"> в 1-м чтении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Автор поправки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Содержание поправки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Те</w:t>
            </w:r>
            <w:proofErr w:type="gramStart"/>
            <w:r w:rsidRPr="007D3ED8">
              <w:rPr>
                <w:sz w:val="28"/>
                <w:szCs w:val="28"/>
              </w:rPr>
              <w:t>кст пр</w:t>
            </w:r>
            <w:proofErr w:type="gramEnd"/>
            <w:r w:rsidRPr="007D3ED8">
              <w:rPr>
                <w:sz w:val="28"/>
                <w:szCs w:val="28"/>
              </w:rPr>
              <w:t>оекта решения с учетом предлагаемой поправки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widowControl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Проект решения, принятый в первом чтении решением Совета депутатов города Новосибирска (далее – Совет) от 02.12.2016 № 307.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Проект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Проект решения с учетом предлагаемой поправки, изложенной в приложении 1 к настоящей таблице. 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 «</w:t>
            </w:r>
            <w:r w:rsidRPr="007D3ED8">
              <w:rPr>
                <w:bCs/>
                <w:sz w:val="28"/>
                <w:szCs w:val="28"/>
              </w:rPr>
              <w:t>П</w:t>
            </w:r>
            <w:r w:rsidRPr="007D3ED8">
              <w:rPr>
                <w:sz w:val="28"/>
                <w:szCs w:val="28"/>
              </w:rPr>
              <w:t>еречень главных администраторов доходов бюджета города Новосибирска»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 «</w:t>
            </w:r>
            <w:r w:rsidRPr="007D3ED8">
              <w:rPr>
                <w:bCs/>
                <w:sz w:val="28"/>
                <w:szCs w:val="28"/>
              </w:rPr>
              <w:t>П</w:t>
            </w:r>
            <w:r w:rsidRPr="007D3ED8">
              <w:rPr>
                <w:sz w:val="28"/>
                <w:szCs w:val="28"/>
              </w:rPr>
              <w:t xml:space="preserve">еречень главных администраторов доходов бюджета города Новосибирска»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 к проекту решения с учетом предлагаемой поправки, изложенной в приложении 2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подразделам, целевым статьям, </w:t>
            </w:r>
            <w:r w:rsidRPr="007D3ED8">
              <w:rPr>
                <w:sz w:val="28"/>
                <w:szCs w:val="28"/>
              </w:rPr>
              <w:t xml:space="preserve">группам </w:t>
            </w:r>
            <w:proofErr w:type="gramStart"/>
            <w:r w:rsidRPr="007D3ED8">
              <w:rPr>
                <w:sz w:val="28"/>
                <w:szCs w:val="28"/>
              </w:rPr>
              <w:t xml:space="preserve">видов расходов </w:t>
            </w:r>
            <w:r w:rsidRPr="007D3ED8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D3ED8">
              <w:rPr>
                <w:bCs/>
                <w:sz w:val="28"/>
                <w:szCs w:val="28"/>
              </w:rPr>
              <w:t xml:space="preserve"> на 2017 год» </w:t>
            </w:r>
            <w:r w:rsidRPr="007D3ED8">
              <w:rPr>
                <w:sz w:val="28"/>
                <w:szCs w:val="28"/>
              </w:rPr>
              <w:t xml:space="preserve">к проекту </w:t>
            </w:r>
            <w:r w:rsidRPr="007D3ED8">
              <w:rPr>
                <w:sz w:val="28"/>
                <w:szCs w:val="28"/>
              </w:rPr>
              <w:lastRenderedPageBreak/>
              <w:t>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</w:t>
            </w:r>
            <w:r w:rsidRPr="007D3ED8">
              <w:rPr>
                <w:bCs/>
                <w:sz w:val="28"/>
                <w:szCs w:val="28"/>
              </w:rPr>
              <w:lastRenderedPageBreak/>
              <w:t xml:space="preserve">подразделам, целевым статьям, </w:t>
            </w:r>
            <w:r w:rsidRPr="007D3ED8">
              <w:rPr>
                <w:sz w:val="28"/>
                <w:szCs w:val="28"/>
              </w:rPr>
              <w:t xml:space="preserve">группам </w:t>
            </w:r>
            <w:proofErr w:type="gramStart"/>
            <w:r w:rsidRPr="007D3ED8">
              <w:rPr>
                <w:sz w:val="28"/>
                <w:szCs w:val="28"/>
              </w:rPr>
              <w:t xml:space="preserve">видов расходов </w:t>
            </w:r>
            <w:r w:rsidRPr="007D3ED8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D3ED8">
              <w:rPr>
                <w:bCs/>
                <w:sz w:val="28"/>
                <w:szCs w:val="28"/>
              </w:rPr>
              <w:t xml:space="preserve"> на 2017 год»</w:t>
            </w:r>
            <w:r w:rsidRPr="007D3ED8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>Приложение 5 к проекту решения с учетом предлагаемой поправки, изложенной в приложении 3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Pr="007D3ED8">
              <w:rPr>
                <w:sz w:val="28"/>
                <w:szCs w:val="28"/>
              </w:rPr>
              <w:t xml:space="preserve">группам </w:t>
            </w:r>
            <w:proofErr w:type="gramStart"/>
            <w:r w:rsidRPr="007D3ED8">
              <w:rPr>
                <w:sz w:val="28"/>
                <w:szCs w:val="28"/>
              </w:rPr>
              <w:t xml:space="preserve">видов расходов </w:t>
            </w:r>
            <w:r w:rsidRPr="007D3ED8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D3ED8">
              <w:rPr>
                <w:bCs/>
                <w:sz w:val="28"/>
                <w:szCs w:val="28"/>
              </w:rPr>
              <w:t xml:space="preserve"> на 2018 и 2019 годы</w:t>
            </w:r>
            <w:r w:rsidRPr="007D3ED8">
              <w:rPr>
                <w:sz w:val="28"/>
                <w:szCs w:val="28"/>
              </w:rPr>
              <w:t>»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Pr="007D3ED8">
              <w:rPr>
                <w:sz w:val="28"/>
                <w:szCs w:val="28"/>
              </w:rPr>
              <w:t xml:space="preserve">группам </w:t>
            </w:r>
            <w:proofErr w:type="gramStart"/>
            <w:r w:rsidRPr="007D3ED8">
              <w:rPr>
                <w:sz w:val="28"/>
                <w:szCs w:val="28"/>
              </w:rPr>
              <w:t xml:space="preserve">видов расходов </w:t>
            </w:r>
            <w:r w:rsidRPr="007D3ED8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D3ED8">
              <w:rPr>
                <w:bCs/>
                <w:sz w:val="28"/>
                <w:szCs w:val="28"/>
              </w:rPr>
              <w:t xml:space="preserve"> на 2018 и 2019 годы</w:t>
            </w:r>
            <w:r w:rsidRPr="007D3ED8">
              <w:rPr>
                <w:sz w:val="28"/>
                <w:szCs w:val="28"/>
              </w:rPr>
              <w:t>» к проекту решения</w:t>
            </w:r>
            <w:r w:rsidRPr="007D3ED8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6 к проекту решения с учетом предлагаемой поправки, изложенной в приложении 4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7 </w:t>
            </w:r>
            <w:r w:rsidRPr="007D3ED8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на 2017 год»</w:t>
            </w:r>
            <w:r w:rsidRPr="007D3ED8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7D3ED8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</w:t>
            </w:r>
            <w:r w:rsidRPr="007D3ED8">
              <w:rPr>
                <w:sz w:val="28"/>
                <w:szCs w:val="28"/>
              </w:rPr>
              <w:lastRenderedPageBreak/>
              <w:t>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7 </w:t>
            </w:r>
            <w:r w:rsidRPr="007D3ED8">
              <w:rPr>
                <w:bCs/>
                <w:iCs/>
                <w:sz w:val="28"/>
                <w:szCs w:val="28"/>
              </w:rPr>
              <w:t xml:space="preserve">«Ведомственная структура расходов </w:t>
            </w:r>
            <w:r w:rsidRPr="007D3ED8">
              <w:rPr>
                <w:bCs/>
                <w:iCs/>
                <w:sz w:val="28"/>
                <w:szCs w:val="28"/>
              </w:rPr>
              <w:lastRenderedPageBreak/>
              <w:t>бюджета города Новосибирска на 2017 год»</w:t>
            </w:r>
            <w:r w:rsidRPr="007D3ED8">
              <w:rPr>
                <w:sz w:val="28"/>
                <w:szCs w:val="28"/>
              </w:rPr>
              <w:t xml:space="preserve">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>Приложение 7 к проекту решения с учетом предлагаемой поправки, изложенной в приложении 5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8 </w:t>
            </w:r>
            <w:r w:rsidRPr="007D3ED8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 на 2018 и 2019 годы»</w:t>
            </w:r>
            <w:r w:rsidRPr="007D3ED8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bCs/>
                <w:iCs/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8 </w:t>
            </w:r>
            <w:r w:rsidRPr="007D3ED8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на 2018 и 2019 годы»</w:t>
            </w:r>
            <w:r w:rsidRPr="007D3ED8">
              <w:rPr>
                <w:sz w:val="28"/>
                <w:szCs w:val="28"/>
              </w:rPr>
              <w:t xml:space="preserve">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8 к проекту решения с учетом предлагаемой поправки, изложенной в приложении 6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10</w:t>
            </w:r>
            <w:r w:rsidRPr="007D3ED8">
              <w:rPr>
                <w:bCs/>
                <w:sz w:val="28"/>
                <w:szCs w:val="28"/>
              </w:rPr>
              <w:t xml:space="preserve"> </w:t>
            </w:r>
            <w:r w:rsidRPr="007D3ED8">
              <w:rPr>
                <w:bCs/>
                <w:iCs/>
                <w:sz w:val="28"/>
                <w:szCs w:val="28"/>
              </w:rPr>
              <w:t xml:space="preserve">«Источники </w:t>
            </w:r>
            <w:proofErr w:type="gramStart"/>
            <w:r w:rsidRPr="007D3ED8">
              <w:rPr>
                <w:bCs/>
                <w:iCs/>
                <w:sz w:val="28"/>
                <w:szCs w:val="28"/>
              </w:rPr>
              <w:t>финансирования дефицита бюджета города Новосибирска</w:t>
            </w:r>
            <w:proofErr w:type="gramEnd"/>
            <w:r w:rsidRPr="007D3ED8">
              <w:rPr>
                <w:bCs/>
                <w:iCs/>
                <w:sz w:val="28"/>
                <w:szCs w:val="28"/>
              </w:rPr>
              <w:t xml:space="preserve"> на 2018 и 2019 годы»</w:t>
            </w:r>
            <w:r w:rsidRPr="007D3ED8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bCs/>
                <w:iCs/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</w:t>
            </w:r>
            <w:r w:rsidRPr="007D3ED8">
              <w:rPr>
                <w:bCs/>
                <w:sz w:val="28"/>
                <w:szCs w:val="28"/>
              </w:rPr>
              <w:t xml:space="preserve">10 </w:t>
            </w:r>
            <w:r w:rsidRPr="007D3ED8">
              <w:rPr>
                <w:bCs/>
                <w:iCs/>
                <w:sz w:val="28"/>
                <w:szCs w:val="28"/>
              </w:rPr>
              <w:t xml:space="preserve">«Источники </w:t>
            </w:r>
            <w:proofErr w:type="gramStart"/>
            <w:r w:rsidRPr="007D3ED8">
              <w:rPr>
                <w:bCs/>
                <w:iCs/>
                <w:sz w:val="28"/>
                <w:szCs w:val="28"/>
              </w:rPr>
              <w:t>финансирования дефицита бюджета города Новосибирска</w:t>
            </w:r>
            <w:proofErr w:type="gramEnd"/>
            <w:r w:rsidRPr="007D3ED8">
              <w:rPr>
                <w:bCs/>
                <w:iCs/>
                <w:sz w:val="28"/>
                <w:szCs w:val="28"/>
              </w:rPr>
              <w:t xml:space="preserve"> на 2018 и 2019 годы»</w:t>
            </w:r>
            <w:r w:rsidRPr="007D3ED8">
              <w:rPr>
                <w:sz w:val="28"/>
                <w:szCs w:val="28"/>
              </w:rPr>
              <w:t xml:space="preserve">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</w:t>
            </w:r>
            <w:r w:rsidRPr="007D3ED8">
              <w:rPr>
                <w:sz w:val="28"/>
                <w:szCs w:val="28"/>
              </w:rPr>
              <w:t>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10 к проекту решения с учетом предлагаемой поправки, изложенной в приложении 7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11 «Распределение бюджетных ассигнований на капитальные вложения в объекты муниципальной </w:t>
            </w:r>
            <w:r w:rsidRPr="007D3ED8">
              <w:rPr>
                <w:sz w:val="28"/>
                <w:szCs w:val="28"/>
              </w:rPr>
              <w:lastRenderedPageBreak/>
              <w:t>собственности на 2017 год»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>Мэр города Новосиб</w:t>
            </w:r>
            <w:r w:rsidRPr="007D3ED8">
              <w:rPr>
                <w:sz w:val="28"/>
                <w:szCs w:val="28"/>
              </w:rPr>
              <w:lastRenderedPageBreak/>
              <w:t>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 xml:space="preserve">Приложение 11 «Распределение бюджетных </w:t>
            </w:r>
            <w:r w:rsidRPr="007D3ED8">
              <w:rPr>
                <w:sz w:val="28"/>
                <w:szCs w:val="28"/>
              </w:rPr>
              <w:lastRenderedPageBreak/>
              <w:t xml:space="preserve">ассигнований на капитальные вложения в объекты муниципальной собственности на 2017 год»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 xml:space="preserve">Приложение 11 к проекту решения с учетом предлагаемой поправки, изложенной в приложении 8 к настоящей </w:t>
            </w:r>
            <w:r w:rsidRPr="007D3ED8">
              <w:rPr>
                <w:sz w:val="28"/>
                <w:szCs w:val="28"/>
              </w:rPr>
              <w:lastRenderedPageBreak/>
              <w:t>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12 «Распределение бюджетных ассигнований на капитальные вложения в объекты муниципальной собственности на 2018 и 2019 годы»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12 «Распределение бюджетных ассигнований на капитальные вложения в объекты муниципальной собственности на 2018 и 2019 годы»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12 к проекту решения с учетом предлагаемой поправки, изложенной в приложении 9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13 «Распределение бюджетных ассигнований на реализацию муниципальных программ на 2017 год»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13 «Распределение бюджетных ассигнований на реализацию </w:t>
            </w:r>
            <w:r w:rsidRPr="007D3ED8">
              <w:rPr>
                <w:sz w:val="28"/>
                <w:szCs w:val="28"/>
              </w:rPr>
              <w:lastRenderedPageBreak/>
              <w:t xml:space="preserve">муниципальных программ на 2017 год»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>Приложение 13 к проекту решения с учетом предлагаемой поправки, изложенной в приложении 10 к настоящей таблице.</w:t>
            </w:r>
          </w:p>
        </w:tc>
      </w:tr>
      <w:tr w:rsidR="007D3ED8" w:rsidRPr="007D3ED8" w:rsidTr="007D3ED8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14 «Распределение бюджетных ассигнований на реализацию муниципальных программ на 2018 и 2019 годы» к проекту решения.</w:t>
            </w:r>
          </w:p>
        </w:tc>
        <w:tc>
          <w:tcPr>
            <w:tcW w:w="1391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14 «Распределение бюджетных ассигнований на реализацию муниципальных программ на 2018-2019 годы»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5435" w:type="dxa"/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14 к проекту решения с учетом предлагаемой поправки, изложенной в приложении 11 к настоящей таблице.</w:t>
            </w:r>
          </w:p>
        </w:tc>
      </w:tr>
      <w:tr w:rsidR="007D3ED8" w:rsidRPr="007D3ED8" w:rsidTr="007D3ED8">
        <w:tc>
          <w:tcPr>
            <w:tcW w:w="568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15 «Распределение бюджетных ассигнований на реализацию ведомственных целевых программ на 2017 год» к проекту решения.</w:t>
            </w: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15 «Распределение бюджетных ассигнований на реализацию ведомственных целевых программ на 2017 год»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5435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Приложение 15 к проекту решения с учетом предлагаемой поправки, изложенной в приложении 12 к настоящей таблице.</w:t>
            </w:r>
          </w:p>
        </w:tc>
      </w:tr>
      <w:tr w:rsidR="007D3ED8" w:rsidRPr="007D3ED8" w:rsidTr="007D3ED8">
        <w:tc>
          <w:tcPr>
            <w:tcW w:w="568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Приложение 17 «Программа </w:t>
            </w:r>
            <w:r w:rsidRPr="007D3ED8">
              <w:rPr>
                <w:sz w:val="28"/>
                <w:szCs w:val="28"/>
              </w:rPr>
              <w:lastRenderedPageBreak/>
              <w:t>муниципальных внутренних заимствований на 2018 и 2019 годы» к проекту решения.</w:t>
            </w: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 xml:space="preserve">Мэр </w:t>
            </w:r>
            <w:r w:rsidRPr="007D3ED8">
              <w:rPr>
                <w:sz w:val="28"/>
                <w:szCs w:val="28"/>
              </w:rPr>
              <w:lastRenderedPageBreak/>
              <w:t>города Новосибирска.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 xml:space="preserve">Приложение 17 </w:t>
            </w:r>
            <w:r w:rsidRPr="007D3ED8">
              <w:rPr>
                <w:sz w:val="28"/>
                <w:szCs w:val="28"/>
              </w:rPr>
              <w:lastRenderedPageBreak/>
              <w:t xml:space="preserve">«Программа муниципальных внутренних заимствований на 2018 и 2019 годы» к проекту решения </w:t>
            </w:r>
            <w:r w:rsidRPr="007D3ED8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5435" w:type="dxa"/>
            <w:tcBorders>
              <w:bottom w:val="single" w:sz="4" w:space="0" w:color="auto"/>
            </w:tcBorders>
          </w:tcPr>
          <w:p w:rsidR="007D3ED8" w:rsidRPr="007D3ED8" w:rsidRDefault="007D3ED8" w:rsidP="007D3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lastRenderedPageBreak/>
              <w:t xml:space="preserve">Приложение 17 к проекту решения с </w:t>
            </w:r>
            <w:r w:rsidRPr="007D3ED8">
              <w:rPr>
                <w:sz w:val="28"/>
                <w:szCs w:val="28"/>
              </w:rPr>
              <w:lastRenderedPageBreak/>
              <w:t>учетом предлагаемой поправки, изложенной в приложении 13 к настоящей таблице.</w:t>
            </w:r>
          </w:p>
        </w:tc>
      </w:tr>
      <w:tr w:rsidR="007D3ED8" w:rsidRPr="007D3ED8" w:rsidTr="007D3ED8">
        <w:tc>
          <w:tcPr>
            <w:tcW w:w="73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80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</w:p>
          <w:p w:rsidR="007D3ED8" w:rsidRPr="007D3ED8" w:rsidRDefault="007D3ED8" w:rsidP="007D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В. В. Черных</w:t>
            </w:r>
          </w:p>
        </w:tc>
      </w:tr>
    </w:tbl>
    <w:p w:rsidR="007D3ED8" w:rsidRPr="007D3ED8" w:rsidRDefault="007D3ED8" w:rsidP="007D3ED8">
      <w:pPr>
        <w:ind w:left="-284"/>
        <w:jc w:val="both"/>
        <w:rPr>
          <w:sz w:val="24"/>
          <w:szCs w:val="24"/>
        </w:rPr>
      </w:pPr>
    </w:p>
    <w:p w:rsidR="007D3ED8" w:rsidRPr="007D3ED8" w:rsidRDefault="007D3ED8" w:rsidP="007D3ED8">
      <w:pPr>
        <w:ind w:left="-284"/>
        <w:jc w:val="both"/>
        <w:rPr>
          <w:sz w:val="24"/>
          <w:szCs w:val="24"/>
        </w:rPr>
      </w:pPr>
    </w:p>
    <w:p w:rsidR="007D3ED8" w:rsidRPr="007D3ED8" w:rsidRDefault="007D3ED8" w:rsidP="007D3ED8">
      <w:pPr>
        <w:ind w:left="-284"/>
        <w:jc w:val="both"/>
        <w:rPr>
          <w:sz w:val="24"/>
          <w:szCs w:val="24"/>
        </w:rPr>
      </w:pPr>
    </w:p>
    <w:p w:rsidR="007D3ED8" w:rsidRPr="007D3ED8" w:rsidRDefault="007D3ED8" w:rsidP="007D3ED8">
      <w:pPr>
        <w:ind w:left="-284"/>
        <w:jc w:val="both"/>
        <w:rPr>
          <w:sz w:val="24"/>
          <w:szCs w:val="24"/>
        </w:rPr>
      </w:pPr>
    </w:p>
    <w:p w:rsidR="007D3ED8" w:rsidRPr="007D3ED8" w:rsidRDefault="007D3ED8" w:rsidP="007D3ED8">
      <w:pPr>
        <w:ind w:left="-284"/>
        <w:jc w:val="both"/>
        <w:rPr>
          <w:sz w:val="24"/>
          <w:szCs w:val="24"/>
        </w:rPr>
      </w:pPr>
    </w:p>
    <w:p w:rsidR="007D3ED8" w:rsidRPr="007D3ED8" w:rsidRDefault="007D3ED8" w:rsidP="007D3ED8">
      <w:pPr>
        <w:ind w:left="-284"/>
        <w:jc w:val="both"/>
        <w:rPr>
          <w:sz w:val="24"/>
          <w:szCs w:val="24"/>
        </w:rPr>
      </w:pPr>
    </w:p>
    <w:p w:rsidR="007D3ED8" w:rsidRPr="007D3ED8" w:rsidRDefault="007D3ED8" w:rsidP="007D3ED8">
      <w:pPr>
        <w:ind w:left="284"/>
        <w:jc w:val="both"/>
        <w:rPr>
          <w:sz w:val="24"/>
          <w:szCs w:val="24"/>
        </w:rPr>
      </w:pPr>
      <w:r w:rsidRPr="007D3ED8">
        <w:rPr>
          <w:sz w:val="24"/>
          <w:szCs w:val="24"/>
        </w:rPr>
        <w:t>Раченко Н.Г.</w:t>
      </w:r>
    </w:p>
    <w:p w:rsidR="007D3ED8" w:rsidRDefault="007D3ED8" w:rsidP="007D3ED8">
      <w:pPr>
        <w:ind w:left="284"/>
        <w:jc w:val="both"/>
        <w:rPr>
          <w:sz w:val="28"/>
          <w:szCs w:val="28"/>
        </w:rPr>
      </w:pPr>
      <w:r w:rsidRPr="007D3ED8">
        <w:rPr>
          <w:sz w:val="24"/>
          <w:szCs w:val="24"/>
        </w:rPr>
        <w:t>227-44-66</w:t>
      </w:r>
    </w:p>
    <w:p w:rsidR="007D3ED8" w:rsidRDefault="007D3ED8" w:rsidP="007B69AC">
      <w:pPr>
        <w:jc w:val="both"/>
        <w:rPr>
          <w:sz w:val="28"/>
          <w:szCs w:val="28"/>
        </w:rPr>
        <w:sectPr w:rsidR="007D3ED8" w:rsidSect="007D3ED8">
          <w:pgSz w:w="16840" w:h="11907" w:orient="landscape"/>
          <w:pgMar w:top="1135" w:right="1134" w:bottom="567" w:left="851" w:header="720" w:footer="720" w:gutter="0"/>
          <w:cols w:space="720"/>
          <w:docGrid w:linePitch="272"/>
        </w:sectPr>
      </w:pPr>
    </w:p>
    <w:p w:rsidR="007D3ED8" w:rsidRDefault="007D3ED8" w:rsidP="007B69AC">
      <w:pPr>
        <w:jc w:val="both"/>
        <w:rPr>
          <w:sz w:val="28"/>
          <w:szCs w:val="28"/>
        </w:rPr>
      </w:pPr>
    </w:p>
    <w:sectPr w:rsidR="007D3ED8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4E276345"/>
    <w:multiLevelType w:val="hybridMultilevel"/>
    <w:tmpl w:val="50F404B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3"/>
  </w:num>
  <w:num w:numId="21">
    <w:abstractNumId w:val="29"/>
  </w:num>
  <w:num w:numId="22">
    <w:abstractNumId w:val="16"/>
  </w:num>
  <w:num w:numId="23">
    <w:abstractNumId w:val="25"/>
  </w:num>
  <w:num w:numId="24">
    <w:abstractNumId w:val="3"/>
  </w:num>
  <w:num w:numId="25">
    <w:abstractNumId w:val="26"/>
  </w:num>
  <w:num w:numId="26">
    <w:abstractNumId w:val="19"/>
  </w:num>
  <w:num w:numId="27">
    <w:abstractNumId w:val="23"/>
  </w:num>
  <w:num w:numId="28">
    <w:abstractNumId w:val="14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7"/>
  </w:num>
  <w:num w:numId="34">
    <w:abstractNumId w:val="18"/>
  </w:num>
  <w:num w:numId="35">
    <w:abstractNumId w:val="6"/>
  </w:num>
  <w:num w:numId="36">
    <w:abstractNumId w:val="34"/>
  </w:num>
  <w:num w:numId="37">
    <w:abstractNumId w:val="27"/>
  </w:num>
  <w:num w:numId="38">
    <w:abstractNumId w:val="15"/>
  </w:num>
  <w:num w:numId="39">
    <w:abstractNumId w:val="5"/>
  </w:num>
  <w:num w:numId="40">
    <w:abstractNumId w:val="36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6726D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279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078E"/>
    <w:rsid w:val="00153356"/>
    <w:rsid w:val="00154506"/>
    <w:rsid w:val="001558F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312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03A"/>
    <w:rsid w:val="00250DE1"/>
    <w:rsid w:val="0028411F"/>
    <w:rsid w:val="00284E86"/>
    <w:rsid w:val="002860B4"/>
    <w:rsid w:val="002A0401"/>
    <w:rsid w:val="002A21BF"/>
    <w:rsid w:val="002A4808"/>
    <w:rsid w:val="002A6D74"/>
    <w:rsid w:val="002B14E2"/>
    <w:rsid w:val="002B3340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27F"/>
    <w:rsid w:val="00341681"/>
    <w:rsid w:val="00345392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D6A"/>
    <w:rsid w:val="00387F7B"/>
    <w:rsid w:val="003A0ACB"/>
    <w:rsid w:val="003A4818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966A5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081B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45855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A7BFB"/>
    <w:rsid w:val="005B0F3E"/>
    <w:rsid w:val="005B0F7B"/>
    <w:rsid w:val="005B2EBE"/>
    <w:rsid w:val="005C4210"/>
    <w:rsid w:val="005D1ABC"/>
    <w:rsid w:val="005E110B"/>
    <w:rsid w:val="005E2010"/>
    <w:rsid w:val="005E2BA7"/>
    <w:rsid w:val="005E36CB"/>
    <w:rsid w:val="005E6BA1"/>
    <w:rsid w:val="005F1B5F"/>
    <w:rsid w:val="005F563E"/>
    <w:rsid w:val="005F56B4"/>
    <w:rsid w:val="005F6A5E"/>
    <w:rsid w:val="00601C6E"/>
    <w:rsid w:val="006021B4"/>
    <w:rsid w:val="0060370A"/>
    <w:rsid w:val="00605776"/>
    <w:rsid w:val="006117E6"/>
    <w:rsid w:val="006168ED"/>
    <w:rsid w:val="006222F9"/>
    <w:rsid w:val="00623EE6"/>
    <w:rsid w:val="00624D84"/>
    <w:rsid w:val="0063147C"/>
    <w:rsid w:val="006335A5"/>
    <w:rsid w:val="00634DD3"/>
    <w:rsid w:val="006374EA"/>
    <w:rsid w:val="00637561"/>
    <w:rsid w:val="0063779C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5CCF"/>
    <w:rsid w:val="006A089D"/>
    <w:rsid w:val="006B0D03"/>
    <w:rsid w:val="006B3798"/>
    <w:rsid w:val="006B569D"/>
    <w:rsid w:val="006B61E3"/>
    <w:rsid w:val="006C05D4"/>
    <w:rsid w:val="006C138A"/>
    <w:rsid w:val="006C44C6"/>
    <w:rsid w:val="006D422E"/>
    <w:rsid w:val="006D7958"/>
    <w:rsid w:val="006E0FF1"/>
    <w:rsid w:val="006E361D"/>
    <w:rsid w:val="006F04A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03E0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3ED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3DFB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1B00"/>
    <w:rsid w:val="00895CAB"/>
    <w:rsid w:val="00896647"/>
    <w:rsid w:val="008B0FAB"/>
    <w:rsid w:val="008B58F0"/>
    <w:rsid w:val="008B59C1"/>
    <w:rsid w:val="008B63D9"/>
    <w:rsid w:val="008B7392"/>
    <w:rsid w:val="008C0F55"/>
    <w:rsid w:val="008C2DE0"/>
    <w:rsid w:val="008C760D"/>
    <w:rsid w:val="008D2D57"/>
    <w:rsid w:val="008D380C"/>
    <w:rsid w:val="008D51A3"/>
    <w:rsid w:val="008D5B6F"/>
    <w:rsid w:val="008E0513"/>
    <w:rsid w:val="008E3CD2"/>
    <w:rsid w:val="008E4C54"/>
    <w:rsid w:val="008E5155"/>
    <w:rsid w:val="008E57B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A3A"/>
    <w:rsid w:val="00925D2B"/>
    <w:rsid w:val="00930626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D7677"/>
    <w:rsid w:val="009F09BF"/>
    <w:rsid w:val="009F0BB8"/>
    <w:rsid w:val="009F58D3"/>
    <w:rsid w:val="009F6328"/>
    <w:rsid w:val="00A02C5B"/>
    <w:rsid w:val="00A219CA"/>
    <w:rsid w:val="00A24C97"/>
    <w:rsid w:val="00A341F3"/>
    <w:rsid w:val="00A3473B"/>
    <w:rsid w:val="00A362DC"/>
    <w:rsid w:val="00A3659A"/>
    <w:rsid w:val="00A44F59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4B5C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92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23DE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67CD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E5D89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3D34"/>
    <w:rsid w:val="00D6009A"/>
    <w:rsid w:val="00D647FF"/>
    <w:rsid w:val="00D670D0"/>
    <w:rsid w:val="00D67A79"/>
    <w:rsid w:val="00D74141"/>
    <w:rsid w:val="00D80338"/>
    <w:rsid w:val="00DA43B7"/>
    <w:rsid w:val="00DA74C4"/>
    <w:rsid w:val="00DB03D9"/>
    <w:rsid w:val="00DB168A"/>
    <w:rsid w:val="00DB220F"/>
    <w:rsid w:val="00DB7FF0"/>
    <w:rsid w:val="00DC26C7"/>
    <w:rsid w:val="00DC408D"/>
    <w:rsid w:val="00DD6A10"/>
    <w:rsid w:val="00DD6FAA"/>
    <w:rsid w:val="00DE0D76"/>
    <w:rsid w:val="00DE2B98"/>
    <w:rsid w:val="00DF0AA5"/>
    <w:rsid w:val="00DF1520"/>
    <w:rsid w:val="00DF2EBF"/>
    <w:rsid w:val="00DF3923"/>
    <w:rsid w:val="00E0184A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7F7E"/>
    <w:rsid w:val="00E70643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D73D2"/>
    <w:rsid w:val="00EE2A90"/>
    <w:rsid w:val="00EE5221"/>
    <w:rsid w:val="00EE62A6"/>
    <w:rsid w:val="00EF260F"/>
    <w:rsid w:val="00EF2DD5"/>
    <w:rsid w:val="00F072CE"/>
    <w:rsid w:val="00F07AF5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76982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2C2EE-DC17-48A5-9CF9-BBDB653F9A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87A0028-893D-45C9-B7CF-946855C4EF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EE214-8C41-40AE-9614-94C7F69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9F9EBF-75FA-4C6C-81FC-7FAC799B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2016-12-19T04:03:00Z</cp:lastPrinted>
  <dcterms:created xsi:type="dcterms:W3CDTF">2016-12-19T08:44:00Z</dcterms:created>
  <dcterms:modified xsi:type="dcterms:W3CDTF">2016-12-19T08:44:00Z</dcterms:modified>
</cp:coreProperties>
</file>